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9C2A2" w14:textId="0F81064F" w:rsidR="00FC488F" w:rsidRDefault="00162B58" w:rsidP="00FC488F">
      <w:pPr>
        <w:pStyle w:val="NoSpacing"/>
        <w:jc w:val="center"/>
        <w:rPr>
          <w:sz w:val="28"/>
          <w:szCs w:val="28"/>
        </w:rPr>
      </w:pPr>
      <w:r>
        <w:rPr>
          <w:sz w:val="28"/>
          <w:szCs w:val="28"/>
        </w:rPr>
        <w:t>A</w:t>
      </w:r>
      <w:r w:rsidR="00FC488F">
        <w:rPr>
          <w:sz w:val="28"/>
          <w:szCs w:val="28"/>
        </w:rPr>
        <w:t>nahuac Municipal Development District</w:t>
      </w:r>
    </w:p>
    <w:p w14:paraId="4A9E356B" w14:textId="768FBBED" w:rsidR="00FC488F" w:rsidRDefault="00FC488F" w:rsidP="00FC488F">
      <w:pPr>
        <w:pStyle w:val="NoSpacing"/>
        <w:jc w:val="center"/>
        <w:rPr>
          <w:sz w:val="28"/>
          <w:szCs w:val="28"/>
        </w:rPr>
      </w:pPr>
      <w:r>
        <w:rPr>
          <w:sz w:val="28"/>
          <w:szCs w:val="28"/>
        </w:rPr>
        <w:t>Minutes</w:t>
      </w:r>
    </w:p>
    <w:p w14:paraId="2B6AF57C" w14:textId="03297B19" w:rsidR="00FC488F" w:rsidRDefault="00FC488F" w:rsidP="00FC488F">
      <w:pPr>
        <w:pStyle w:val="NoSpacing"/>
        <w:jc w:val="center"/>
        <w:rPr>
          <w:sz w:val="28"/>
          <w:szCs w:val="28"/>
        </w:rPr>
      </w:pPr>
      <w:r>
        <w:rPr>
          <w:sz w:val="28"/>
          <w:szCs w:val="28"/>
        </w:rPr>
        <w:t>Regular Meeting</w:t>
      </w:r>
    </w:p>
    <w:p w14:paraId="555B415C" w14:textId="50FE19AC" w:rsidR="00FC488F" w:rsidRDefault="00FC488F" w:rsidP="00901481">
      <w:pPr>
        <w:pStyle w:val="NoSpacing"/>
        <w:jc w:val="center"/>
        <w:rPr>
          <w:sz w:val="28"/>
          <w:szCs w:val="28"/>
        </w:rPr>
      </w:pPr>
      <w:r>
        <w:rPr>
          <w:sz w:val="28"/>
          <w:szCs w:val="28"/>
        </w:rPr>
        <w:t>March 17, 2026</w:t>
      </w:r>
    </w:p>
    <w:p w14:paraId="0EAF243C" w14:textId="77777777" w:rsidR="00901481" w:rsidRDefault="00901481" w:rsidP="00FC488F">
      <w:pPr>
        <w:pStyle w:val="NoSpacing"/>
        <w:rPr>
          <w:sz w:val="28"/>
          <w:szCs w:val="28"/>
        </w:rPr>
      </w:pPr>
    </w:p>
    <w:p w14:paraId="4EC0AC29" w14:textId="700DD11C" w:rsidR="00FC488F" w:rsidRDefault="00FC488F" w:rsidP="00FC488F">
      <w:pPr>
        <w:pStyle w:val="NoSpacing"/>
        <w:rPr>
          <w:sz w:val="28"/>
          <w:szCs w:val="28"/>
        </w:rPr>
      </w:pPr>
      <w:r>
        <w:rPr>
          <w:sz w:val="28"/>
          <w:szCs w:val="28"/>
        </w:rPr>
        <w:t>PRESENT:</w:t>
      </w:r>
    </w:p>
    <w:p w14:paraId="25C33730" w14:textId="2BA2122A" w:rsidR="00FC488F" w:rsidRDefault="00FC488F" w:rsidP="00FC488F">
      <w:pPr>
        <w:pStyle w:val="NoSpacing"/>
        <w:rPr>
          <w:sz w:val="28"/>
          <w:szCs w:val="28"/>
        </w:rPr>
      </w:pPr>
      <w:r>
        <w:rPr>
          <w:sz w:val="28"/>
          <w:szCs w:val="28"/>
        </w:rPr>
        <w:t>Sean Perry</w:t>
      </w:r>
      <w:r>
        <w:rPr>
          <w:sz w:val="28"/>
          <w:szCs w:val="28"/>
        </w:rPr>
        <w:tab/>
      </w:r>
      <w:r>
        <w:rPr>
          <w:sz w:val="28"/>
          <w:szCs w:val="28"/>
        </w:rPr>
        <w:tab/>
      </w:r>
      <w:r>
        <w:rPr>
          <w:sz w:val="28"/>
          <w:szCs w:val="28"/>
        </w:rPr>
        <w:tab/>
      </w:r>
      <w:r>
        <w:rPr>
          <w:sz w:val="28"/>
          <w:szCs w:val="28"/>
        </w:rPr>
        <w:tab/>
      </w:r>
      <w:r>
        <w:rPr>
          <w:sz w:val="28"/>
          <w:szCs w:val="28"/>
        </w:rPr>
        <w:tab/>
      </w:r>
      <w:r>
        <w:rPr>
          <w:sz w:val="28"/>
          <w:szCs w:val="28"/>
        </w:rPr>
        <w:tab/>
        <w:t>Secretary-Treasurer</w:t>
      </w:r>
    </w:p>
    <w:p w14:paraId="09F9D9AB" w14:textId="5B1ABBC3" w:rsidR="00FC488F" w:rsidRDefault="00FC488F" w:rsidP="00FC488F">
      <w:pPr>
        <w:pStyle w:val="NoSpacing"/>
        <w:rPr>
          <w:sz w:val="28"/>
          <w:szCs w:val="28"/>
        </w:rPr>
      </w:pPr>
      <w:r>
        <w:rPr>
          <w:sz w:val="28"/>
          <w:szCs w:val="28"/>
        </w:rPr>
        <w:t xml:space="preserve">Janice </w:t>
      </w:r>
      <w:proofErr w:type="spellStart"/>
      <w:r>
        <w:rPr>
          <w:sz w:val="28"/>
          <w:szCs w:val="28"/>
        </w:rPr>
        <w:t>Jircik</w:t>
      </w:r>
      <w:proofErr w:type="spellEnd"/>
      <w:r>
        <w:rPr>
          <w:sz w:val="28"/>
          <w:szCs w:val="28"/>
        </w:rPr>
        <w:tab/>
      </w:r>
      <w:r>
        <w:rPr>
          <w:sz w:val="28"/>
          <w:szCs w:val="28"/>
        </w:rPr>
        <w:tab/>
      </w:r>
      <w:r>
        <w:rPr>
          <w:sz w:val="28"/>
          <w:szCs w:val="28"/>
        </w:rPr>
        <w:tab/>
      </w:r>
      <w:r>
        <w:rPr>
          <w:sz w:val="28"/>
          <w:szCs w:val="28"/>
        </w:rPr>
        <w:tab/>
      </w:r>
      <w:r>
        <w:rPr>
          <w:sz w:val="28"/>
          <w:szCs w:val="28"/>
        </w:rPr>
        <w:tab/>
      </w:r>
      <w:r>
        <w:rPr>
          <w:sz w:val="28"/>
          <w:szCs w:val="28"/>
        </w:rPr>
        <w:tab/>
        <w:t>Director</w:t>
      </w:r>
    </w:p>
    <w:p w14:paraId="4E65B028" w14:textId="6B7AA50C" w:rsidR="00FC488F" w:rsidRDefault="00FC488F" w:rsidP="00FC488F">
      <w:pPr>
        <w:pStyle w:val="NoSpacing"/>
        <w:rPr>
          <w:sz w:val="28"/>
          <w:szCs w:val="28"/>
        </w:rPr>
      </w:pPr>
      <w:r>
        <w:rPr>
          <w:sz w:val="28"/>
          <w:szCs w:val="28"/>
        </w:rPr>
        <w:t>Kenneth Miller</w:t>
      </w:r>
      <w:r>
        <w:rPr>
          <w:sz w:val="28"/>
          <w:szCs w:val="28"/>
        </w:rPr>
        <w:tab/>
      </w:r>
      <w:r>
        <w:rPr>
          <w:sz w:val="28"/>
          <w:szCs w:val="28"/>
        </w:rPr>
        <w:tab/>
      </w:r>
      <w:r>
        <w:rPr>
          <w:sz w:val="28"/>
          <w:szCs w:val="28"/>
        </w:rPr>
        <w:tab/>
      </w:r>
      <w:r>
        <w:rPr>
          <w:sz w:val="28"/>
          <w:szCs w:val="28"/>
        </w:rPr>
        <w:tab/>
      </w:r>
      <w:r>
        <w:rPr>
          <w:sz w:val="28"/>
          <w:szCs w:val="28"/>
        </w:rPr>
        <w:tab/>
        <w:t>Director</w:t>
      </w:r>
    </w:p>
    <w:p w14:paraId="4F3FBABC" w14:textId="77777777" w:rsidR="00FC488F" w:rsidRDefault="00FC488F" w:rsidP="00FC488F">
      <w:pPr>
        <w:pStyle w:val="NoSpacing"/>
        <w:rPr>
          <w:sz w:val="28"/>
          <w:szCs w:val="28"/>
        </w:rPr>
      </w:pPr>
    </w:p>
    <w:p w14:paraId="199A5B03" w14:textId="389A6162" w:rsidR="00FC488F" w:rsidRDefault="00FC488F" w:rsidP="00FC488F">
      <w:pPr>
        <w:pStyle w:val="NoSpacing"/>
        <w:rPr>
          <w:sz w:val="28"/>
          <w:szCs w:val="28"/>
        </w:rPr>
      </w:pPr>
      <w:r>
        <w:rPr>
          <w:sz w:val="28"/>
          <w:szCs w:val="28"/>
        </w:rPr>
        <w:t>ABSESNT:</w:t>
      </w:r>
    </w:p>
    <w:p w14:paraId="524AE59D" w14:textId="0AE41808" w:rsidR="00FC488F" w:rsidRDefault="00FC488F" w:rsidP="00FC488F">
      <w:pPr>
        <w:pStyle w:val="NoSpacing"/>
        <w:rPr>
          <w:sz w:val="28"/>
          <w:szCs w:val="28"/>
        </w:rPr>
      </w:pPr>
      <w:r>
        <w:rPr>
          <w:sz w:val="28"/>
          <w:szCs w:val="28"/>
        </w:rPr>
        <w:t>Michael Morehead</w:t>
      </w:r>
      <w:r>
        <w:rPr>
          <w:sz w:val="28"/>
          <w:szCs w:val="28"/>
        </w:rPr>
        <w:tab/>
      </w:r>
      <w:r>
        <w:rPr>
          <w:sz w:val="28"/>
          <w:szCs w:val="28"/>
        </w:rPr>
        <w:tab/>
      </w:r>
      <w:r>
        <w:rPr>
          <w:sz w:val="28"/>
          <w:szCs w:val="28"/>
        </w:rPr>
        <w:tab/>
      </w:r>
      <w:r>
        <w:rPr>
          <w:sz w:val="28"/>
          <w:szCs w:val="28"/>
        </w:rPr>
        <w:tab/>
      </w:r>
      <w:r>
        <w:rPr>
          <w:sz w:val="28"/>
          <w:szCs w:val="28"/>
        </w:rPr>
        <w:tab/>
        <w:t>Chairman</w:t>
      </w:r>
    </w:p>
    <w:p w14:paraId="41A0D9C1" w14:textId="444E4CC6" w:rsidR="00FC488F" w:rsidRDefault="00FC488F" w:rsidP="00FC488F">
      <w:pPr>
        <w:pStyle w:val="NoSpacing"/>
        <w:rPr>
          <w:sz w:val="28"/>
          <w:szCs w:val="28"/>
        </w:rPr>
      </w:pPr>
      <w:r>
        <w:rPr>
          <w:sz w:val="28"/>
          <w:szCs w:val="28"/>
        </w:rPr>
        <w:t>Monica Rodriguez</w:t>
      </w:r>
      <w:r>
        <w:rPr>
          <w:sz w:val="28"/>
          <w:szCs w:val="28"/>
        </w:rPr>
        <w:tab/>
      </w:r>
      <w:r>
        <w:rPr>
          <w:sz w:val="28"/>
          <w:szCs w:val="28"/>
        </w:rPr>
        <w:tab/>
      </w:r>
      <w:r>
        <w:rPr>
          <w:sz w:val="28"/>
          <w:szCs w:val="28"/>
        </w:rPr>
        <w:tab/>
      </w:r>
      <w:r>
        <w:rPr>
          <w:sz w:val="28"/>
          <w:szCs w:val="28"/>
        </w:rPr>
        <w:tab/>
      </w:r>
      <w:r>
        <w:rPr>
          <w:sz w:val="28"/>
          <w:szCs w:val="28"/>
        </w:rPr>
        <w:tab/>
        <w:t>Vice-Chairman</w:t>
      </w:r>
    </w:p>
    <w:p w14:paraId="3CB24DB0" w14:textId="77777777" w:rsidR="00FC488F" w:rsidRDefault="00FC488F" w:rsidP="00FC488F">
      <w:pPr>
        <w:pStyle w:val="NoSpacing"/>
        <w:rPr>
          <w:sz w:val="28"/>
          <w:szCs w:val="28"/>
        </w:rPr>
      </w:pPr>
    </w:p>
    <w:p w14:paraId="0A8C58E3" w14:textId="632B9887" w:rsidR="00FC488F" w:rsidRDefault="00FC488F" w:rsidP="00FC488F">
      <w:pPr>
        <w:pStyle w:val="NoSpacing"/>
        <w:rPr>
          <w:sz w:val="28"/>
          <w:szCs w:val="28"/>
        </w:rPr>
      </w:pPr>
      <w:r>
        <w:rPr>
          <w:sz w:val="28"/>
          <w:szCs w:val="28"/>
        </w:rPr>
        <w:t>GUESTS:</w:t>
      </w:r>
    </w:p>
    <w:p w14:paraId="466D0C29" w14:textId="1A798E21" w:rsidR="00836B26" w:rsidRDefault="00836B26" w:rsidP="00FC488F">
      <w:pPr>
        <w:pStyle w:val="NoSpacing"/>
        <w:rPr>
          <w:sz w:val="28"/>
          <w:szCs w:val="28"/>
        </w:rPr>
      </w:pPr>
      <w:r>
        <w:rPr>
          <w:sz w:val="28"/>
          <w:szCs w:val="28"/>
        </w:rPr>
        <w:t>Dr. Ira Echols</w:t>
      </w:r>
      <w:r>
        <w:rPr>
          <w:sz w:val="28"/>
          <w:szCs w:val="28"/>
        </w:rPr>
        <w:tab/>
      </w:r>
      <w:r>
        <w:rPr>
          <w:sz w:val="28"/>
          <w:szCs w:val="28"/>
        </w:rPr>
        <w:tab/>
      </w:r>
      <w:r>
        <w:rPr>
          <w:sz w:val="28"/>
          <w:szCs w:val="28"/>
        </w:rPr>
        <w:tab/>
      </w:r>
      <w:r>
        <w:rPr>
          <w:sz w:val="28"/>
          <w:szCs w:val="28"/>
        </w:rPr>
        <w:tab/>
      </w:r>
      <w:r>
        <w:rPr>
          <w:sz w:val="28"/>
          <w:szCs w:val="28"/>
        </w:rPr>
        <w:tab/>
        <w:t>AMDD Action Committee</w:t>
      </w:r>
    </w:p>
    <w:p w14:paraId="571E236C" w14:textId="23193E17" w:rsidR="00FC488F" w:rsidRDefault="00FC488F" w:rsidP="00FC488F">
      <w:pPr>
        <w:pStyle w:val="NoSpacing"/>
        <w:rPr>
          <w:sz w:val="28"/>
          <w:szCs w:val="28"/>
        </w:rPr>
      </w:pPr>
      <w:r>
        <w:rPr>
          <w:sz w:val="28"/>
          <w:szCs w:val="28"/>
        </w:rPr>
        <w:t>Wanda Carter</w:t>
      </w:r>
      <w:r>
        <w:rPr>
          <w:sz w:val="28"/>
          <w:szCs w:val="28"/>
        </w:rPr>
        <w:tab/>
      </w:r>
      <w:r>
        <w:rPr>
          <w:sz w:val="28"/>
          <w:szCs w:val="28"/>
        </w:rPr>
        <w:tab/>
      </w:r>
      <w:r>
        <w:rPr>
          <w:sz w:val="28"/>
          <w:szCs w:val="28"/>
        </w:rPr>
        <w:tab/>
      </w:r>
      <w:r>
        <w:rPr>
          <w:sz w:val="28"/>
          <w:szCs w:val="28"/>
        </w:rPr>
        <w:tab/>
      </w:r>
      <w:r>
        <w:rPr>
          <w:sz w:val="28"/>
          <w:szCs w:val="28"/>
        </w:rPr>
        <w:tab/>
      </w:r>
      <w:r w:rsidR="00836B26">
        <w:rPr>
          <w:sz w:val="28"/>
          <w:szCs w:val="28"/>
        </w:rPr>
        <w:t>Carter Const./Helping Paws Rep.</w:t>
      </w:r>
    </w:p>
    <w:p w14:paraId="7F943AE1" w14:textId="4481B358" w:rsidR="00836B26" w:rsidRDefault="00836B26" w:rsidP="00FC488F">
      <w:pPr>
        <w:pStyle w:val="NoSpacing"/>
        <w:rPr>
          <w:sz w:val="28"/>
          <w:szCs w:val="28"/>
        </w:rPr>
      </w:pPr>
      <w:r>
        <w:rPr>
          <w:sz w:val="28"/>
          <w:szCs w:val="28"/>
        </w:rPr>
        <w:t>Rhonna Perry</w:t>
      </w:r>
      <w:r>
        <w:rPr>
          <w:sz w:val="28"/>
          <w:szCs w:val="28"/>
        </w:rPr>
        <w:tab/>
      </w:r>
      <w:r>
        <w:rPr>
          <w:sz w:val="28"/>
          <w:szCs w:val="28"/>
        </w:rPr>
        <w:tab/>
      </w:r>
      <w:r>
        <w:rPr>
          <w:sz w:val="28"/>
          <w:szCs w:val="28"/>
        </w:rPr>
        <w:tab/>
      </w:r>
      <w:r>
        <w:rPr>
          <w:sz w:val="28"/>
          <w:szCs w:val="28"/>
        </w:rPr>
        <w:tab/>
      </w:r>
      <w:r>
        <w:rPr>
          <w:sz w:val="28"/>
          <w:szCs w:val="28"/>
        </w:rPr>
        <w:tab/>
        <w:t>Helping Paws Rep.</w:t>
      </w:r>
    </w:p>
    <w:p w14:paraId="6B29ED64" w14:textId="6AC1BCFC" w:rsidR="00836B26" w:rsidRDefault="00836B26" w:rsidP="00FC488F">
      <w:pPr>
        <w:pStyle w:val="NoSpacing"/>
        <w:rPr>
          <w:sz w:val="28"/>
          <w:szCs w:val="28"/>
        </w:rPr>
      </w:pPr>
      <w:r>
        <w:rPr>
          <w:sz w:val="28"/>
          <w:szCs w:val="28"/>
        </w:rPr>
        <w:t>Chris Jircik</w:t>
      </w:r>
      <w:r>
        <w:rPr>
          <w:sz w:val="28"/>
          <w:szCs w:val="28"/>
        </w:rPr>
        <w:tab/>
      </w:r>
      <w:r>
        <w:rPr>
          <w:sz w:val="28"/>
          <w:szCs w:val="28"/>
        </w:rPr>
        <w:tab/>
      </w:r>
      <w:r>
        <w:rPr>
          <w:sz w:val="28"/>
          <w:szCs w:val="28"/>
        </w:rPr>
        <w:tab/>
      </w:r>
      <w:r>
        <w:rPr>
          <w:sz w:val="28"/>
          <w:szCs w:val="28"/>
        </w:rPr>
        <w:tab/>
      </w:r>
      <w:r>
        <w:rPr>
          <w:sz w:val="28"/>
          <w:szCs w:val="28"/>
        </w:rPr>
        <w:tab/>
      </w:r>
      <w:r>
        <w:rPr>
          <w:sz w:val="28"/>
          <w:szCs w:val="28"/>
        </w:rPr>
        <w:tab/>
        <w:t>Citizen</w:t>
      </w:r>
    </w:p>
    <w:p w14:paraId="204D4EC4" w14:textId="514C3F6C" w:rsidR="00836B26" w:rsidRDefault="00836B26" w:rsidP="00FC488F">
      <w:pPr>
        <w:pStyle w:val="NoSpacing"/>
        <w:rPr>
          <w:sz w:val="28"/>
          <w:szCs w:val="28"/>
        </w:rPr>
      </w:pPr>
      <w:r>
        <w:rPr>
          <w:sz w:val="28"/>
          <w:szCs w:val="28"/>
        </w:rPr>
        <w:t>Annette Abernathy</w:t>
      </w:r>
      <w:r>
        <w:rPr>
          <w:sz w:val="28"/>
          <w:szCs w:val="28"/>
        </w:rPr>
        <w:tab/>
      </w:r>
      <w:r>
        <w:rPr>
          <w:sz w:val="28"/>
          <w:szCs w:val="28"/>
        </w:rPr>
        <w:tab/>
      </w:r>
      <w:r>
        <w:rPr>
          <w:sz w:val="28"/>
          <w:szCs w:val="28"/>
        </w:rPr>
        <w:tab/>
      </w:r>
      <w:r>
        <w:rPr>
          <w:sz w:val="28"/>
          <w:szCs w:val="28"/>
        </w:rPr>
        <w:tab/>
      </w:r>
      <w:r>
        <w:rPr>
          <w:sz w:val="28"/>
          <w:szCs w:val="28"/>
        </w:rPr>
        <w:tab/>
        <w:t>AMDD Office Manager</w:t>
      </w:r>
    </w:p>
    <w:p w14:paraId="6866FEB7" w14:textId="77777777" w:rsidR="00836B26" w:rsidRDefault="00836B26" w:rsidP="00FC488F">
      <w:pPr>
        <w:pStyle w:val="NoSpacing"/>
        <w:rPr>
          <w:sz w:val="28"/>
          <w:szCs w:val="28"/>
        </w:rPr>
      </w:pPr>
    </w:p>
    <w:p w14:paraId="59FA3790" w14:textId="1A349581" w:rsidR="00836B26" w:rsidRDefault="00836B26" w:rsidP="00FC488F">
      <w:pPr>
        <w:pStyle w:val="NoSpacing"/>
        <w:rPr>
          <w:sz w:val="28"/>
          <w:szCs w:val="28"/>
        </w:rPr>
      </w:pPr>
      <w:r>
        <w:rPr>
          <w:sz w:val="28"/>
          <w:szCs w:val="28"/>
        </w:rPr>
        <w:t>Agenda Item 1:   Secretary-Treasurer Perry called the meeting to order at          6:00 p.m. with a quorum present.</w:t>
      </w:r>
    </w:p>
    <w:p w14:paraId="4B21F324" w14:textId="77777777" w:rsidR="00836B26" w:rsidRDefault="00836B26" w:rsidP="00FC488F">
      <w:pPr>
        <w:pStyle w:val="NoSpacing"/>
        <w:rPr>
          <w:sz w:val="28"/>
          <w:szCs w:val="28"/>
        </w:rPr>
      </w:pPr>
    </w:p>
    <w:p w14:paraId="03F338F1" w14:textId="20E9BA39" w:rsidR="00836B26" w:rsidRDefault="00836B26" w:rsidP="00FC488F">
      <w:pPr>
        <w:pStyle w:val="NoSpacing"/>
        <w:rPr>
          <w:sz w:val="28"/>
          <w:szCs w:val="28"/>
        </w:rPr>
      </w:pPr>
      <w:r>
        <w:rPr>
          <w:sz w:val="28"/>
          <w:szCs w:val="28"/>
        </w:rPr>
        <w:t>Agenda Item 2:  No comments presented from citizens.</w:t>
      </w:r>
    </w:p>
    <w:p w14:paraId="07E2A917" w14:textId="77777777" w:rsidR="00836B26" w:rsidRDefault="00836B26" w:rsidP="00FC488F">
      <w:pPr>
        <w:pStyle w:val="NoSpacing"/>
        <w:rPr>
          <w:sz w:val="28"/>
          <w:szCs w:val="28"/>
        </w:rPr>
      </w:pPr>
    </w:p>
    <w:p w14:paraId="76016B01" w14:textId="1E356EB9" w:rsidR="00836B26" w:rsidRDefault="00836B26" w:rsidP="00FC488F">
      <w:pPr>
        <w:pStyle w:val="NoSpacing"/>
        <w:rPr>
          <w:sz w:val="28"/>
          <w:szCs w:val="28"/>
        </w:rPr>
      </w:pPr>
      <w:r>
        <w:rPr>
          <w:sz w:val="28"/>
          <w:szCs w:val="28"/>
        </w:rPr>
        <w:t xml:space="preserve">Agenda Item 3:  After review of the regular minutes from February 17, 2026, motion was made by Director </w:t>
      </w:r>
      <w:proofErr w:type="spellStart"/>
      <w:r>
        <w:rPr>
          <w:sz w:val="28"/>
          <w:szCs w:val="28"/>
        </w:rPr>
        <w:t>Jircik</w:t>
      </w:r>
      <w:proofErr w:type="spellEnd"/>
      <w:r>
        <w:rPr>
          <w:sz w:val="28"/>
          <w:szCs w:val="28"/>
        </w:rPr>
        <w:t xml:space="preserve">, seconded by Director Miller, to approve the minutes as read.  All in favor, motion carried. </w:t>
      </w:r>
    </w:p>
    <w:p w14:paraId="387FDD49" w14:textId="77777777" w:rsidR="00836B26" w:rsidRDefault="00836B26" w:rsidP="00FC488F">
      <w:pPr>
        <w:pStyle w:val="NoSpacing"/>
        <w:rPr>
          <w:sz w:val="28"/>
          <w:szCs w:val="28"/>
        </w:rPr>
      </w:pPr>
    </w:p>
    <w:p w14:paraId="1F1AC6AE" w14:textId="00156CDD" w:rsidR="00836B26" w:rsidRDefault="00836B26" w:rsidP="00FC488F">
      <w:pPr>
        <w:pStyle w:val="NoSpacing"/>
        <w:rPr>
          <w:sz w:val="28"/>
          <w:szCs w:val="28"/>
        </w:rPr>
      </w:pPr>
      <w:r>
        <w:rPr>
          <w:sz w:val="28"/>
          <w:szCs w:val="28"/>
        </w:rPr>
        <w:t xml:space="preserve">Agenda Item 4:  </w:t>
      </w:r>
      <w:r w:rsidR="00901481">
        <w:rPr>
          <w:sz w:val="28"/>
          <w:szCs w:val="28"/>
        </w:rPr>
        <w:t xml:space="preserve">Concerning allotted funds, motion was made by Director </w:t>
      </w:r>
      <w:proofErr w:type="spellStart"/>
      <w:r w:rsidR="00901481">
        <w:rPr>
          <w:sz w:val="28"/>
          <w:szCs w:val="28"/>
        </w:rPr>
        <w:t>Jircik</w:t>
      </w:r>
      <w:proofErr w:type="spellEnd"/>
      <w:r w:rsidR="00901481">
        <w:rPr>
          <w:sz w:val="28"/>
          <w:szCs w:val="28"/>
        </w:rPr>
        <w:t xml:space="preserve">, seconded by Director Miller, to remove the line-item City of Anahuac Comprehensive Plan with remaining allotted funds of $11,200.00 and transfer these funds to the Animal Shelter line item.  All in favor, motion carried. </w:t>
      </w:r>
      <w:r>
        <w:rPr>
          <w:sz w:val="28"/>
          <w:szCs w:val="28"/>
        </w:rPr>
        <w:t xml:space="preserve">Upon review of the accounts payable and bank statement for </w:t>
      </w:r>
      <w:r w:rsidR="00901481">
        <w:rPr>
          <w:sz w:val="28"/>
          <w:szCs w:val="28"/>
        </w:rPr>
        <w:t>February</w:t>
      </w:r>
      <w:r>
        <w:rPr>
          <w:sz w:val="28"/>
          <w:szCs w:val="28"/>
        </w:rPr>
        <w:t xml:space="preserve"> 2026, motion was made by Director </w:t>
      </w:r>
      <w:proofErr w:type="spellStart"/>
      <w:r>
        <w:rPr>
          <w:sz w:val="28"/>
          <w:szCs w:val="28"/>
        </w:rPr>
        <w:t>Jircik</w:t>
      </w:r>
      <w:proofErr w:type="spellEnd"/>
      <w:r>
        <w:rPr>
          <w:sz w:val="28"/>
          <w:szCs w:val="28"/>
        </w:rPr>
        <w:t>, seconded by Director Perry, to approve the accounts payable and bank statement as presented.  All in favor, motion carried.</w:t>
      </w:r>
      <w:r w:rsidR="00901481">
        <w:rPr>
          <w:sz w:val="28"/>
          <w:szCs w:val="28"/>
        </w:rPr>
        <w:t xml:space="preserve">  </w:t>
      </w:r>
    </w:p>
    <w:p w14:paraId="5A55EDD9" w14:textId="34DEC806" w:rsidR="00836B26" w:rsidRDefault="00901481" w:rsidP="00FC488F">
      <w:pPr>
        <w:pStyle w:val="NoSpacing"/>
        <w:rPr>
          <w:sz w:val="28"/>
          <w:szCs w:val="28"/>
        </w:rPr>
      </w:pPr>
      <w:r>
        <w:rPr>
          <w:sz w:val="28"/>
          <w:szCs w:val="28"/>
        </w:rPr>
        <w:lastRenderedPageBreak/>
        <w:t xml:space="preserve">Agenda Item 5:  After review of an amendment to the donation grant awarded to the Hot Meals Program </w:t>
      </w:r>
      <w:r w:rsidR="002B40B3">
        <w:rPr>
          <w:sz w:val="28"/>
          <w:szCs w:val="28"/>
        </w:rPr>
        <w:t>i</w:t>
      </w:r>
      <w:r>
        <w:rPr>
          <w:sz w:val="28"/>
          <w:szCs w:val="28"/>
        </w:rPr>
        <w:t xml:space="preserve">n October 2025, </w:t>
      </w:r>
      <w:r w:rsidR="002B40B3">
        <w:rPr>
          <w:sz w:val="28"/>
          <w:szCs w:val="28"/>
        </w:rPr>
        <w:t xml:space="preserve">in the amount of $2,000 for the purchase of a freezer, motion was made by Director Miller, seconded by Director Perry, to allow the purchase of an additional freezer under the original grant award with stipulations that the purchase be kept under the original award amount.  All in favor, motion carried. </w:t>
      </w:r>
    </w:p>
    <w:p w14:paraId="67BB0202" w14:textId="77777777" w:rsidR="00836B26" w:rsidRDefault="00836B26" w:rsidP="00FC488F">
      <w:pPr>
        <w:pStyle w:val="NoSpacing"/>
        <w:rPr>
          <w:sz w:val="28"/>
          <w:szCs w:val="28"/>
        </w:rPr>
      </w:pPr>
    </w:p>
    <w:p w14:paraId="2E10FA23" w14:textId="117FEB93" w:rsidR="002B40B3" w:rsidRDefault="002B40B3" w:rsidP="00FC488F">
      <w:pPr>
        <w:pStyle w:val="NoSpacing"/>
        <w:rPr>
          <w:sz w:val="28"/>
          <w:szCs w:val="28"/>
        </w:rPr>
      </w:pPr>
      <w:r>
        <w:rPr>
          <w:sz w:val="28"/>
          <w:szCs w:val="28"/>
        </w:rPr>
        <w:t>Agenda Item 6:  Discussion, updates and possible action:</w:t>
      </w:r>
    </w:p>
    <w:p w14:paraId="407E0E83" w14:textId="7D600915" w:rsidR="00320E84" w:rsidRDefault="002B40B3" w:rsidP="002B40B3">
      <w:pPr>
        <w:pStyle w:val="NoSpacing"/>
        <w:numPr>
          <w:ilvl w:val="0"/>
          <w:numId w:val="1"/>
        </w:numPr>
        <w:rPr>
          <w:sz w:val="28"/>
          <w:szCs w:val="28"/>
        </w:rPr>
      </w:pPr>
      <w:r>
        <w:rPr>
          <w:sz w:val="28"/>
          <w:szCs w:val="28"/>
        </w:rPr>
        <w:t xml:space="preserve">Animal Shelter – Wanda Carter of Carter Construction gave an update on the animal shelter building.  She received a bid from J &amp; M Buildings in the amount of $106,000 for construction.  She noted that she is soliciting help from other companies for </w:t>
      </w:r>
      <w:r w:rsidR="00320E84">
        <w:rPr>
          <w:sz w:val="28"/>
          <w:szCs w:val="28"/>
        </w:rPr>
        <w:t>assistance</w:t>
      </w:r>
      <w:r>
        <w:rPr>
          <w:sz w:val="28"/>
          <w:szCs w:val="28"/>
        </w:rPr>
        <w:t xml:space="preserve"> with additional necessities for the building.</w:t>
      </w:r>
      <w:r w:rsidR="00320E84">
        <w:rPr>
          <w:sz w:val="28"/>
          <w:szCs w:val="28"/>
        </w:rPr>
        <w:t xml:space="preserve">  Carter Construction will provide the slab as well as all underground utility work.  She talked about work with Houston Pet-Set and grants that will aid in spay and neutering of animals at essentially no cost to the pet owner.  Mrs. Carter, Rhonna Perry, and Brenda Mills work closely with the Helping Paws Organization to eradicate the over population of cats and dogs within the county by </w:t>
      </w:r>
      <w:r w:rsidR="000C4577">
        <w:rPr>
          <w:sz w:val="28"/>
          <w:szCs w:val="28"/>
        </w:rPr>
        <w:t xml:space="preserve">affordable </w:t>
      </w:r>
      <w:r w:rsidR="00320E84">
        <w:rPr>
          <w:sz w:val="28"/>
          <w:szCs w:val="28"/>
        </w:rPr>
        <w:t>access to spay and neutering of animals</w:t>
      </w:r>
      <w:r w:rsidR="000C4577">
        <w:rPr>
          <w:sz w:val="28"/>
          <w:szCs w:val="28"/>
        </w:rPr>
        <w:t xml:space="preserve"> and finding homes for abandoned animals.</w:t>
      </w:r>
      <w:r w:rsidR="00320E84">
        <w:rPr>
          <w:sz w:val="28"/>
          <w:szCs w:val="28"/>
        </w:rPr>
        <w:t xml:space="preserve"> </w:t>
      </w:r>
      <w:r w:rsidR="000C4577">
        <w:rPr>
          <w:sz w:val="28"/>
          <w:szCs w:val="28"/>
        </w:rPr>
        <w:t xml:space="preserve"> Annette Abernathy was instructed </w:t>
      </w:r>
      <w:r w:rsidR="00E26B94">
        <w:rPr>
          <w:sz w:val="28"/>
          <w:szCs w:val="28"/>
        </w:rPr>
        <w:t xml:space="preserve">to </w:t>
      </w:r>
      <w:r w:rsidR="000C4577">
        <w:rPr>
          <w:sz w:val="28"/>
          <w:szCs w:val="28"/>
        </w:rPr>
        <w:t>place</w:t>
      </w:r>
      <w:r w:rsidR="00E26B94">
        <w:rPr>
          <w:sz w:val="28"/>
          <w:szCs w:val="28"/>
        </w:rPr>
        <w:t xml:space="preserve"> the animal shelter</w:t>
      </w:r>
      <w:r w:rsidR="000C4577">
        <w:rPr>
          <w:sz w:val="28"/>
          <w:szCs w:val="28"/>
        </w:rPr>
        <w:t xml:space="preserve"> on the City</w:t>
      </w:r>
      <w:r w:rsidR="007C2A00">
        <w:rPr>
          <w:sz w:val="28"/>
          <w:szCs w:val="28"/>
        </w:rPr>
        <w:t xml:space="preserve"> of Anahuac</w:t>
      </w:r>
      <w:r w:rsidR="000C4577">
        <w:rPr>
          <w:sz w:val="28"/>
          <w:szCs w:val="28"/>
        </w:rPr>
        <w:t xml:space="preserve"> agenda for April to discuss construction of the shelter and permits needed to move forward.</w:t>
      </w:r>
      <w:r w:rsidR="00320E84">
        <w:rPr>
          <w:sz w:val="28"/>
          <w:szCs w:val="28"/>
        </w:rPr>
        <w:t xml:space="preserve"> </w:t>
      </w:r>
    </w:p>
    <w:p w14:paraId="15144EAB" w14:textId="04BD5C7E" w:rsidR="007F4FE7" w:rsidRDefault="00320E84" w:rsidP="002B40B3">
      <w:pPr>
        <w:pStyle w:val="NoSpacing"/>
        <w:numPr>
          <w:ilvl w:val="0"/>
          <w:numId w:val="1"/>
        </w:numPr>
        <w:rPr>
          <w:sz w:val="28"/>
          <w:szCs w:val="28"/>
        </w:rPr>
      </w:pPr>
      <w:r>
        <w:rPr>
          <w:sz w:val="28"/>
          <w:szCs w:val="28"/>
        </w:rPr>
        <w:t xml:space="preserve">Welcome to Anahuac Digital Sign </w:t>
      </w:r>
      <w:r w:rsidR="007F4FE7">
        <w:rPr>
          <w:sz w:val="28"/>
          <w:szCs w:val="28"/>
        </w:rPr>
        <w:t>–</w:t>
      </w:r>
      <w:r>
        <w:rPr>
          <w:sz w:val="28"/>
          <w:szCs w:val="28"/>
        </w:rPr>
        <w:t xml:space="preserve"> </w:t>
      </w:r>
      <w:r w:rsidR="007F4FE7">
        <w:rPr>
          <w:sz w:val="28"/>
          <w:szCs w:val="28"/>
        </w:rPr>
        <w:t>Chambers-Liberty Counties Navigation District</w:t>
      </w:r>
      <w:r>
        <w:rPr>
          <w:sz w:val="28"/>
          <w:szCs w:val="28"/>
        </w:rPr>
        <w:t xml:space="preserve"> </w:t>
      </w:r>
      <w:r w:rsidR="007F4FE7">
        <w:rPr>
          <w:sz w:val="28"/>
          <w:szCs w:val="28"/>
        </w:rPr>
        <w:t>approved a variance to their sign ordinance at the Director’s Meeting February 16, 2026, concerning relocating the present Welcome to Anahuac sign to the Historical Marker Area on Miller Street.  This now allows for construction of a new digital sign to be located at the corner of Hwy 563 and Miller Street at the 4-way stop sign.</w:t>
      </w:r>
    </w:p>
    <w:p w14:paraId="05E1F90C" w14:textId="2B872DBD" w:rsidR="00B27A5E" w:rsidRDefault="007F4FE7" w:rsidP="002B40B3">
      <w:pPr>
        <w:pStyle w:val="NoSpacing"/>
        <w:numPr>
          <w:ilvl w:val="0"/>
          <w:numId w:val="1"/>
        </w:numPr>
        <w:rPr>
          <w:sz w:val="28"/>
          <w:szCs w:val="28"/>
        </w:rPr>
      </w:pPr>
      <w:r>
        <w:rPr>
          <w:sz w:val="28"/>
          <w:szCs w:val="28"/>
        </w:rPr>
        <w:t>H</w:t>
      </w:r>
      <w:r w:rsidR="00B27A5E">
        <w:rPr>
          <w:sz w:val="28"/>
          <w:szCs w:val="28"/>
        </w:rPr>
        <w:t>-</w:t>
      </w:r>
      <w:r>
        <w:rPr>
          <w:sz w:val="28"/>
          <w:szCs w:val="28"/>
        </w:rPr>
        <w:t xml:space="preserve">GAC Sidewalk Grant – </w:t>
      </w:r>
      <w:r w:rsidR="00E26B94">
        <w:rPr>
          <w:sz w:val="28"/>
          <w:szCs w:val="28"/>
        </w:rPr>
        <w:t>Directors noted the unexpected construction of sidewalks down Miller Street.  After reviewing the AMDD grant application, it was noted that this new construction did not conflict with the grant application</w:t>
      </w:r>
      <w:r w:rsidR="0043055D">
        <w:rPr>
          <w:sz w:val="28"/>
          <w:szCs w:val="28"/>
        </w:rPr>
        <w:t xml:space="preserve"> for sidewalks from Miller Street to George Carver Park.</w:t>
      </w:r>
      <w:r w:rsidR="00E26B94">
        <w:rPr>
          <w:sz w:val="28"/>
          <w:szCs w:val="28"/>
        </w:rPr>
        <w:t xml:space="preserve">  If awarded, AMDD will have a </w:t>
      </w:r>
      <w:r w:rsidR="0043055D">
        <w:rPr>
          <w:sz w:val="28"/>
          <w:szCs w:val="28"/>
        </w:rPr>
        <w:t>20% match of $5,207 with a total cost of $26,033.</w:t>
      </w:r>
    </w:p>
    <w:p w14:paraId="30FD10E2" w14:textId="77777777" w:rsidR="000C4577" w:rsidRDefault="000C4577" w:rsidP="00B27A5E">
      <w:pPr>
        <w:pStyle w:val="NoSpacing"/>
        <w:rPr>
          <w:sz w:val="28"/>
          <w:szCs w:val="28"/>
        </w:rPr>
      </w:pPr>
    </w:p>
    <w:p w14:paraId="21D8B299" w14:textId="5AD2FCBC" w:rsidR="0043055D" w:rsidRDefault="0043055D" w:rsidP="0043055D">
      <w:pPr>
        <w:pStyle w:val="NoSpacing"/>
        <w:ind w:left="5040"/>
        <w:rPr>
          <w:sz w:val="28"/>
          <w:szCs w:val="28"/>
        </w:rPr>
      </w:pPr>
      <w:r>
        <w:rPr>
          <w:sz w:val="28"/>
          <w:szCs w:val="28"/>
        </w:rPr>
        <w:t>2.</w:t>
      </w:r>
    </w:p>
    <w:p w14:paraId="238A949B" w14:textId="0BFDCB37" w:rsidR="000C4577" w:rsidRDefault="000C4577" w:rsidP="007C2A00">
      <w:pPr>
        <w:pStyle w:val="NoSpacing"/>
        <w:ind w:left="5040"/>
        <w:rPr>
          <w:sz w:val="28"/>
          <w:szCs w:val="28"/>
        </w:rPr>
      </w:pPr>
    </w:p>
    <w:p w14:paraId="21E37813" w14:textId="777D78A7" w:rsidR="002B40B3" w:rsidRDefault="00B27A5E" w:rsidP="00B27A5E">
      <w:pPr>
        <w:pStyle w:val="NoSpacing"/>
        <w:rPr>
          <w:sz w:val="28"/>
          <w:szCs w:val="28"/>
        </w:rPr>
      </w:pPr>
      <w:r>
        <w:rPr>
          <w:sz w:val="28"/>
          <w:szCs w:val="28"/>
        </w:rPr>
        <w:lastRenderedPageBreak/>
        <w:t>Agenda Item 7:  There being no further business, meeting adjourned at 6:47 p.m.</w:t>
      </w:r>
      <w:r w:rsidR="007F4FE7">
        <w:rPr>
          <w:sz w:val="28"/>
          <w:szCs w:val="28"/>
        </w:rPr>
        <w:t xml:space="preserve">  </w:t>
      </w:r>
    </w:p>
    <w:p w14:paraId="7F08E284" w14:textId="77777777" w:rsidR="00B27A5E" w:rsidRDefault="00B27A5E" w:rsidP="00B27A5E">
      <w:pPr>
        <w:pStyle w:val="NoSpacing"/>
        <w:rPr>
          <w:sz w:val="28"/>
          <w:szCs w:val="28"/>
        </w:rPr>
      </w:pPr>
    </w:p>
    <w:p w14:paraId="445A2B92" w14:textId="77777777" w:rsidR="007C2A00" w:rsidRDefault="007C2A00" w:rsidP="00B27A5E">
      <w:pPr>
        <w:pStyle w:val="NoSpacing"/>
        <w:rPr>
          <w:sz w:val="28"/>
          <w:szCs w:val="28"/>
        </w:rPr>
      </w:pPr>
    </w:p>
    <w:p w14:paraId="71D5C8AE" w14:textId="77777777" w:rsidR="007C2A00" w:rsidRDefault="007C2A00" w:rsidP="00B27A5E">
      <w:pPr>
        <w:pStyle w:val="NoSpacing"/>
        <w:rPr>
          <w:sz w:val="28"/>
          <w:szCs w:val="28"/>
        </w:rPr>
      </w:pPr>
    </w:p>
    <w:p w14:paraId="24248570" w14:textId="5504F684" w:rsidR="007C2A00" w:rsidRDefault="007C2A00" w:rsidP="00B27A5E">
      <w:pPr>
        <w:pStyle w:val="NoSpacing"/>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B27A5E">
        <w:rPr>
          <w:sz w:val="28"/>
          <w:szCs w:val="28"/>
        </w:rPr>
        <w:tab/>
      </w:r>
      <w:r w:rsidR="00B27A5E">
        <w:rPr>
          <w:sz w:val="28"/>
          <w:szCs w:val="28"/>
        </w:rPr>
        <w:tab/>
      </w:r>
      <w:r w:rsidR="00B27A5E">
        <w:rPr>
          <w:sz w:val="28"/>
          <w:szCs w:val="28"/>
        </w:rPr>
        <w:tab/>
      </w:r>
      <w:r w:rsidR="00B27A5E">
        <w:rPr>
          <w:sz w:val="28"/>
          <w:szCs w:val="28"/>
        </w:rPr>
        <w:tab/>
      </w:r>
      <w:r w:rsidR="00B27A5E">
        <w:rPr>
          <w:sz w:val="28"/>
          <w:szCs w:val="28"/>
        </w:rPr>
        <w:tab/>
      </w:r>
      <w:r w:rsidR="00B27A5E">
        <w:rPr>
          <w:sz w:val="28"/>
          <w:szCs w:val="28"/>
        </w:rPr>
        <w:tab/>
      </w:r>
      <w:r w:rsidR="00B27A5E">
        <w:rPr>
          <w:sz w:val="28"/>
          <w:szCs w:val="28"/>
        </w:rPr>
        <w:tab/>
      </w:r>
      <w:r w:rsidR="00B27A5E">
        <w:rPr>
          <w:sz w:val="28"/>
          <w:szCs w:val="28"/>
        </w:rPr>
        <w:tab/>
      </w:r>
      <w:r>
        <w:rPr>
          <w:sz w:val="28"/>
          <w:szCs w:val="28"/>
        </w:rPr>
        <w:tab/>
      </w:r>
      <w:r>
        <w:rPr>
          <w:sz w:val="28"/>
          <w:szCs w:val="28"/>
        </w:rPr>
        <w:tab/>
      </w:r>
      <w:r>
        <w:rPr>
          <w:sz w:val="28"/>
          <w:szCs w:val="28"/>
        </w:rPr>
        <w:tab/>
      </w:r>
      <w:r>
        <w:rPr>
          <w:sz w:val="28"/>
          <w:szCs w:val="28"/>
        </w:rPr>
        <w:tab/>
      </w:r>
      <w:r>
        <w:rPr>
          <w:sz w:val="28"/>
          <w:szCs w:val="28"/>
        </w:rPr>
        <w:tab/>
        <w:t>ATTEST:</w:t>
      </w:r>
    </w:p>
    <w:p w14:paraId="6986F97A" w14:textId="77777777" w:rsidR="007C2A00" w:rsidRDefault="007C2A00" w:rsidP="00B27A5E">
      <w:pPr>
        <w:pStyle w:val="NoSpacing"/>
        <w:rPr>
          <w:sz w:val="28"/>
          <w:szCs w:val="28"/>
        </w:rPr>
      </w:pPr>
    </w:p>
    <w:p w14:paraId="5E47FA07" w14:textId="77777777" w:rsidR="007C2A00" w:rsidRDefault="007C2A00" w:rsidP="00B27A5E">
      <w:pPr>
        <w:pStyle w:val="NoSpacing"/>
        <w:rPr>
          <w:sz w:val="28"/>
          <w:szCs w:val="28"/>
        </w:rPr>
      </w:pPr>
    </w:p>
    <w:p w14:paraId="32FE9933" w14:textId="7A1DA4CB" w:rsidR="007C2A00" w:rsidRDefault="00B27A5E" w:rsidP="00B27A5E">
      <w:pPr>
        <w:pStyle w:val="NoSpacing"/>
        <w:rPr>
          <w:sz w:val="28"/>
          <w:szCs w:val="28"/>
        </w:rPr>
      </w:pPr>
      <w:r>
        <w:rPr>
          <w:sz w:val="28"/>
          <w:szCs w:val="28"/>
        </w:rPr>
        <w:t>_________________________                                  ________________________</w:t>
      </w:r>
    </w:p>
    <w:p w14:paraId="3F699E41" w14:textId="02C3F79B" w:rsidR="00B27A5E" w:rsidRDefault="00B27A5E" w:rsidP="00B27A5E">
      <w:pPr>
        <w:pStyle w:val="NoSpacing"/>
        <w:rPr>
          <w:sz w:val="28"/>
          <w:szCs w:val="28"/>
        </w:rPr>
      </w:pPr>
      <w:r>
        <w:rPr>
          <w:sz w:val="28"/>
          <w:szCs w:val="28"/>
        </w:rPr>
        <w:t>Sean Perry</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Kenneth Miller</w:t>
      </w:r>
    </w:p>
    <w:p w14:paraId="66FC1413" w14:textId="2D239651" w:rsidR="00FC488F" w:rsidRDefault="00B27A5E" w:rsidP="00FC488F">
      <w:pPr>
        <w:pStyle w:val="NoSpacing"/>
        <w:rPr>
          <w:sz w:val="28"/>
          <w:szCs w:val="28"/>
        </w:rPr>
      </w:pPr>
      <w:r>
        <w:rPr>
          <w:sz w:val="28"/>
          <w:szCs w:val="28"/>
        </w:rPr>
        <w:t>Secretary-Treasurer</w:t>
      </w:r>
      <w:r>
        <w:rPr>
          <w:sz w:val="28"/>
          <w:szCs w:val="28"/>
        </w:rPr>
        <w:tab/>
      </w:r>
      <w:r>
        <w:rPr>
          <w:sz w:val="28"/>
          <w:szCs w:val="28"/>
        </w:rPr>
        <w:tab/>
        <w:t xml:space="preserve">       </w:t>
      </w:r>
      <w:r>
        <w:rPr>
          <w:sz w:val="28"/>
          <w:szCs w:val="28"/>
        </w:rPr>
        <w:tab/>
      </w:r>
      <w:r>
        <w:rPr>
          <w:sz w:val="28"/>
          <w:szCs w:val="28"/>
        </w:rPr>
        <w:tab/>
      </w:r>
      <w:r>
        <w:rPr>
          <w:sz w:val="28"/>
          <w:szCs w:val="28"/>
        </w:rPr>
        <w:tab/>
        <w:t>Director</w:t>
      </w:r>
    </w:p>
    <w:p w14:paraId="4629357B" w14:textId="77777777" w:rsidR="007C2A00" w:rsidRDefault="007C2A00" w:rsidP="00FC488F">
      <w:pPr>
        <w:pStyle w:val="NoSpacing"/>
        <w:rPr>
          <w:sz w:val="28"/>
          <w:szCs w:val="28"/>
        </w:rPr>
      </w:pPr>
    </w:p>
    <w:p w14:paraId="2986D5E3" w14:textId="77777777" w:rsidR="007C2A00" w:rsidRDefault="007C2A00" w:rsidP="00FC488F">
      <w:pPr>
        <w:pStyle w:val="NoSpacing"/>
        <w:rPr>
          <w:sz w:val="28"/>
          <w:szCs w:val="28"/>
        </w:rPr>
      </w:pPr>
    </w:p>
    <w:p w14:paraId="7C579CE0" w14:textId="77777777" w:rsidR="007C2A00" w:rsidRDefault="007C2A00" w:rsidP="00FC488F">
      <w:pPr>
        <w:pStyle w:val="NoSpacing"/>
        <w:rPr>
          <w:sz w:val="28"/>
          <w:szCs w:val="28"/>
        </w:rPr>
      </w:pPr>
    </w:p>
    <w:p w14:paraId="140E109B" w14:textId="77777777" w:rsidR="007C2A00" w:rsidRDefault="007C2A00" w:rsidP="00FC488F">
      <w:pPr>
        <w:pStyle w:val="NoSpacing"/>
        <w:rPr>
          <w:sz w:val="28"/>
          <w:szCs w:val="28"/>
        </w:rPr>
      </w:pPr>
    </w:p>
    <w:p w14:paraId="5FF55A86" w14:textId="77777777" w:rsidR="007C2A00" w:rsidRDefault="007C2A00" w:rsidP="00FC488F">
      <w:pPr>
        <w:pStyle w:val="NoSpacing"/>
        <w:rPr>
          <w:sz w:val="28"/>
          <w:szCs w:val="28"/>
        </w:rPr>
      </w:pPr>
    </w:p>
    <w:p w14:paraId="7B165943" w14:textId="77777777" w:rsidR="007C2A00" w:rsidRDefault="007C2A00" w:rsidP="00FC488F">
      <w:pPr>
        <w:pStyle w:val="NoSpacing"/>
        <w:rPr>
          <w:sz w:val="28"/>
          <w:szCs w:val="28"/>
        </w:rPr>
      </w:pPr>
    </w:p>
    <w:p w14:paraId="65CD90D1" w14:textId="77777777" w:rsidR="007C2A00" w:rsidRDefault="007C2A00" w:rsidP="00FC488F">
      <w:pPr>
        <w:pStyle w:val="NoSpacing"/>
        <w:rPr>
          <w:sz w:val="28"/>
          <w:szCs w:val="28"/>
        </w:rPr>
      </w:pPr>
    </w:p>
    <w:p w14:paraId="2A8A3D29" w14:textId="77777777" w:rsidR="007C2A00" w:rsidRDefault="007C2A00" w:rsidP="00FC488F">
      <w:pPr>
        <w:pStyle w:val="NoSpacing"/>
        <w:rPr>
          <w:sz w:val="28"/>
          <w:szCs w:val="28"/>
        </w:rPr>
      </w:pPr>
    </w:p>
    <w:p w14:paraId="39CC5AB0" w14:textId="77777777" w:rsidR="007C2A00" w:rsidRDefault="007C2A00" w:rsidP="00FC488F">
      <w:pPr>
        <w:pStyle w:val="NoSpacing"/>
        <w:rPr>
          <w:sz w:val="28"/>
          <w:szCs w:val="28"/>
        </w:rPr>
      </w:pPr>
    </w:p>
    <w:p w14:paraId="2F12F67F" w14:textId="77777777" w:rsidR="007C2A00" w:rsidRDefault="007C2A00" w:rsidP="00FC488F">
      <w:pPr>
        <w:pStyle w:val="NoSpacing"/>
        <w:rPr>
          <w:sz w:val="28"/>
          <w:szCs w:val="28"/>
        </w:rPr>
      </w:pPr>
    </w:p>
    <w:p w14:paraId="2C24DFBE" w14:textId="77777777" w:rsidR="007C2A00" w:rsidRDefault="007C2A00" w:rsidP="00FC488F">
      <w:pPr>
        <w:pStyle w:val="NoSpacing"/>
        <w:rPr>
          <w:sz w:val="28"/>
          <w:szCs w:val="28"/>
        </w:rPr>
      </w:pPr>
    </w:p>
    <w:p w14:paraId="5A6C3990" w14:textId="77777777" w:rsidR="007C2A00" w:rsidRDefault="007C2A00" w:rsidP="00FC488F">
      <w:pPr>
        <w:pStyle w:val="NoSpacing"/>
        <w:rPr>
          <w:sz w:val="28"/>
          <w:szCs w:val="28"/>
        </w:rPr>
      </w:pPr>
    </w:p>
    <w:p w14:paraId="03183140" w14:textId="77777777" w:rsidR="007C2A00" w:rsidRDefault="007C2A00" w:rsidP="00FC488F">
      <w:pPr>
        <w:pStyle w:val="NoSpacing"/>
        <w:rPr>
          <w:sz w:val="28"/>
          <w:szCs w:val="28"/>
        </w:rPr>
      </w:pPr>
    </w:p>
    <w:p w14:paraId="1D09ADFC" w14:textId="77777777" w:rsidR="007C2A00" w:rsidRDefault="007C2A00" w:rsidP="00FC488F">
      <w:pPr>
        <w:pStyle w:val="NoSpacing"/>
        <w:rPr>
          <w:sz w:val="28"/>
          <w:szCs w:val="28"/>
        </w:rPr>
      </w:pPr>
    </w:p>
    <w:p w14:paraId="00F6C9FB" w14:textId="77777777" w:rsidR="007C2A00" w:rsidRDefault="007C2A00" w:rsidP="00FC488F">
      <w:pPr>
        <w:pStyle w:val="NoSpacing"/>
        <w:rPr>
          <w:sz w:val="28"/>
          <w:szCs w:val="28"/>
        </w:rPr>
      </w:pPr>
    </w:p>
    <w:p w14:paraId="6075DA8E" w14:textId="77777777" w:rsidR="007C2A00" w:rsidRDefault="007C2A00" w:rsidP="00FC488F">
      <w:pPr>
        <w:pStyle w:val="NoSpacing"/>
        <w:rPr>
          <w:sz w:val="28"/>
          <w:szCs w:val="28"/>
        </w:rPr>
      </w:pPr>
    </w:p>
    <w:p w14:paraId="70120E0E" w14:textId="77777777" w:rsidR="007C2A00" w:rsidRDefault="007C2A00" w:rsidP="00FC488F">
      <w:pPr>
        <w:pStyle w:val="NoSpacing"/>
        <w:rPr>
          <w:sz w:val="28"/>
          <w:szCs w:val="28"/>
        </w:rPr>
      </w:pPr>
    </w:p>
    <w:p w14:paraId="71208363" w14:textId="77777777" w:rsidR="007C2A00" w:rsidRDefault="007C2A00" w:rsidP="00FC488F">
      <w:pPr>
        <w:pStyle w:val="NoSpacing"/>
        <w:rPr>
          <w:sz w:val="28"/>
          <w:szCs w:val="28"/>
        </w:rPr>
      </w:pPr>
    </w:p>
    <w:p w14:paraId="23FE75B8" w14:textId="77777777" w:rsidR="007C2A00" w:rsidRDefault="007C2A00" w:rsidP="00FC488F">
      <w:pPr>
        <w:pStyle w:val="NoSpacing"/>
        <w:rPr>
          <w:sz w:val="28"/>
          <w:szCs w:val="28"/>
        </w:rPr>
      </w:pPr>
    </w:p>
    <w:p w14:paraId="5E93F796" w14:textId="77777777" w:rsidR="007C2A00" w:rsidRDefault="007C2A00" w:rsidP="00FC488F">
      <w:pPr>
        <w:pStyle w:val="NoSpacing"/>
        <w:rPr>
          <w:sz w:val="28"/>
          <w:szCs w:val="28"/>
        </w:rPr>
      </w:pPr>
    </w:p>
    <w:p w14:paraId="01981765" w14:textId="77777777" w:rsidR="007C2A00" w:rsidRDefault="007C2A00" w:rsidP="00FC488F">
      <w:pPr>
        <w:pStyle w:val="NoSpacing"/>
        <w:rPr>
          <w:sz w:val="28"/>
          <w:szCs w:val="28"/>
        </w:rPr>
      </w:pPr>
    </w:p>
    <w:p w14:paraId="482B125D" w14:textId="77777777" w:rsidR="007C2A00" w:rsidRDefault="007C2A00" w:rsidP="00FC488F">
      <w:pPr>
        <w:pStyle w:val="NoSpacing"/>
        <w:rPr>
          <w:sz w:val="28"/>
          <w:szCs w:val="28"/>
        </w:rPr>
      </w:pPr>
    </w:p>
    <w:p w14:paraId="51D99268" w14:textId="77777777" w:rsidR="007C2A00" w:rsidRDefault="007C2A00" w:rsidP="00FC488F">
      <w:pPr>
        <w:pStyle w:val="NoSpacing"/>
        <w:rPr>
          <w:sz w:val="28"/>
          <w:szCs w:val="28"/>
        </w:rPr>
      </w:pPr>
    </w:p>
    <w:p w14:paraId="0364CE56" w14:textId="77777777" w:rsidR="007C2A00" w:rsidRDefault="007C2A00" w:rsidP="00FC488F">
      <w:pPr>
        <w:pStyle w:val="NoSpacing"/>
        <w:rPr>
          <w:sz w:val="28"/>
          <w:szCs w:val="28"/>
        </w:rPr>
      </w:pPr>
    </w:p>
    <w:p w14:paraId="0A01A8DA" w14:textId="77777777" w:rsidR="007C2A00" w:rsidRDefault="007C2A00" w:rsidP="00FC488F">
      <w:pPr>
        <w:pStyle w:val="NoSpacing"/>
        <w:rPr>
          <w:sz w:val="28"/>
          <w:szCs w:val="28"/>
        </w:rPr>
      </w:pPr>
    </w:p>
    <w:p w14:paraId="24D0704D" w14:textId="3D9C9D1C" w:rsidR="007C2A00" w:rsidRPr="00FC488F" w:rsidRDefault="007C2A00" w:rsidP="00FC488F">
      <w:pPr>
        <w:pStyle w:val="NoSpacing"/>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3.</w:t>
      </w:r>
    </w:p>
    <w:sectPr w:rsidR="007C2A00" w:rsidRPr="00FC48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C6EBB"/>
    <w:multiLevelType w:val="hybridMultilevel"/>
    <w:tmpl w:val="7DE4349E"/>
    <w:lvl w:ilvl="0" w:tplc="4FC8F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63396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88F"/>
    <w:rsid w:val="00073E9A"/>
    <w:rsid w:val="000C4577"/>
    <w:rsid w:val="00162B58"/>
    <w:rsid w:val="00183418"/>
    <w:rsid w:val="002B40B3"/>
    <w:rsid w:val="00320E84"/>
    <w:rsid w:val="0043055D"/>
    <w:rsid w:val="00666ECF"/>
    <w:rsid w:val="00776629"/>
    <w:rsid w:val="007A5B21"/>
    <w:rsid w:val="007C2A00"/>
    <w:rsid w:val="007F4FE7"/>
    <w:rsid w:val="00836B26"/>
    <w:rsid w:val="008755D4"/>
    <w:rsid w:val="00901481"/>
    <w:rsid w:val="00A647F4"/>
    <w:rsid w:val="00B27A5E"/>
    <w:rsid w:val="00E26B94"/>
    <w:rsid w:val="00FC4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E2F1F"/>
  <w15:chartTrackingRefBased/>
  <w15:docId w15:val="{4D974B17-018C-47D5-B273-BC5125AFE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48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48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48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48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48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48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48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48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48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48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48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48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48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48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48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48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48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488F"/>
    <w:rPr>
      <w:rFonts w:eastAsiaTheme="majorEastAsia" w:cstheme="majorBidi"/>
      <w:color w:val="272727" w:themeColor="text1" w:themeTint="D8"/>
    </w:rPr>
  </w:style>
  <w:style w:type="paragraph" w:styleId="Title">
    <w:name w:val="Title"/>
    <w:basedOn w:val="Normal"/>
    <w:next w:val="Normal"/>
    <w:link w:val="TitleChar"/>
    <w:uiPriority w:val="10"/>
    <w:qFormat/>
    <w:rsid w:val="00FC48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48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48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48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488F"/>
    <w:pPr>
      <w:spacing w:before="160"/>
      <w:jc w:val="center"/>
    </w:pPr>
    <w:rPr>
      <w:i/>
      <w:iCs/>
      <w:color w:val="404040" w:themeColor="text1" w:themeTint="BF"/>
    </w:rPr>
  </w:style>
  <w:style w:type="character" w:customStyle="1" w:styleId="QuoteChar">
    <w:name w:val="Quote Char"/>
    <w:basedOn w:val="DefaultParagraphFont"/>
    <w:link w:val="Quote"/>
    <w:uiPriority w:val="29"/>
    <w:rsid w:val="00FC488F"/>
    <w:rPr>
      <w:i/>
      <w:iCs/>
      <w:color w:val="404040" w:themeColor="text1" w:themeTint="BF"/>
    </w:rPr>
  </w:style>
  <w:style w:type="paragraph" w:styleId="ListParagraph">
    <w:name w:val="List Paragraph"/>
    <w:basedOn w:val="Normal"/>
    <w:uiPriority w:val="34"/>
    <w:qFormat/>
    <w:rsid w:val="00FC488F"/>
    <w:pPr>
      <w:ind w:left="720"/>
      <w:contextualSpacing/>
    </w:pPr>
  </w:style>
  <w:style w:type="character" w:styleId="IntenseEmphasis">
    <w:name w:val="Intense Emphasis"/>
    <w:basedOn w:val="DefaultParagraphFont"/>
    <w:uiPriority w:val="21"/>
    <w:qFormat/>
    <w:rsid w:val="00FC488F"/>
    <w:rPr>
      <w:i/>
      <w:iCs/>
      <w:color w:val="2F5496" w:themeColor="accent1" w:themeShade="BF"/>
    </w:rPr>
  </w:style>
  <w:style w:type="paragraph" w:styleId="IntenseQuote">
    <w:name w:val="Intense Quote"/>
    <w:basedOn w:val="Normal"/>
    <w:next w:val="Normal"/>
    <w:link w:val="IntenseQuoteChar"/>
    <w:uiPriority w:val="30"/>
    <w:qFormat/>
    <w:rsid w:val="00FC48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488F"/>
    <w:rPr>
      <w:i/>
      <w:iCs/>
      <w:color w:val="2F5496" w:themeColor="accent1" w:themeShade="BF"/>
    </w:rPr>
  </w:style>
  <w:style w:type="character" w:styleId="IntenseReference">
    <w:name w:val="Intense Reference"/>
    <w:basedOn w:val="DefaultParagraphFont"/>
    <w:uiPriority w:val="32"/>
    <w:qFormat/>
    <w:rsid w:val="00FC488F"/>
    <w:rPr>
      <w:b/>
      <w:bCs/>
      <w:smallCaps/>
      <w:color w:val="2F5496" w:themeColor="accent1" w:themeShade="BF"/>
      <w:spacing w:val="5"/>
    </w:rPr>
  </w:style>
  <w:style w:type="paragraph" w:styleId="NoSpacing">
    <w:name w:val="No Spacing"/>
    <w:uiPriority w:val="1"/>
    <w:qFormat/>
    <w:rsid w:val="00FC48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1</Pages>
  <Words>583</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Abernathy</dc:creator>
  <cp:keywords/>
  <dc:description/>
  <cp:lastModifiedBy>Annette Abernathy</cp:lastModifiedBy>
  <cp:revision>8</cp:revision>
  <cp:lastPrinted>2026-04-23T16:41:00Z</cp:lastPrinted>
  <dcterms:created xsi:type="dcterms:W3CDTF">2026-03-18T15:45:00Z</dcterms:created>
  <dcterms:modified xsi:type="dcterms:W3CDTF">2026-04-23T16:45:00Z</dcterms:modified>
</cp:coreProperties>
</file>